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D49FA" w14:textId="67B14C1B" w:rsidR="00743605" w:rsidRPr="00FB6E40" w:rsidRDefault="00FB6E40">
      <w:pPr>
        <w:rPr>
          <w:b/>
          <w:sz w:val="32"/>
          <w:szCs w:val="32"/>
          <w:u w:val="single"/>
        </w:rPr>
      </w:pPr>
      <w:r w:rsidRPr="00FB6E40">
        <w:rPr>
          <w:b/>
          <w:sz w:val="32"/>
          <w:szCs w:val="32"/>
          <w:u w:val="single"/>
        </w:rPr>
        <w:t xml:space="preserve">IB chemistry:  </w:t>
      </w:r>
      <w:r>
        <w:rPr>
          <w:b/>
          <w:sz w:val="32"/>
          <w:szCs w:val="32"/>
          <w:u w:val="single"/>
        </w:rPr>
        <w:t>g</w:t>
      </w:r>
      <w:r w:rsidR="001754FD" w:rsidRPr="00FB6E40">
        <w:rPr>
          <w:b/>
          <w:sz w:val="32"/>
          <w:szCs w:val="32"/>
          <w:u w:val="single"/>
        </w:rPr>
        <w:t>as laws simulations</w:t>
      </w:r>
    </w:p>
    <w:p w14:paraId="212BB85D" w14:textId="77777777" w:rsidR="001754FD" w:rsidRDefault="001754FD"/>
    <w:p w14:paraId="254C98A2" w14:textId="7A06FBE4" w:rsidR="001754FD" w:rsidRPr="00FB6E40" w:rsidRDefault="001754FD">
      <w:pPr>
        <w:rPr>
          <w:b/>
          <w:sz w:val="28"/>
          <w:szCs w:val="28"/>
        </w:rPr>
      </w:pPr>
      <w:r w:rsidRPr="00FB6E40">
        <w:rPr>
          <w:b/>
          <w:sz w:val="28"/>
          <w:szCs w:val="28"/>
        </w:rPr>
        <w:t>Boyle’</w:t>
      </w:r>
      <w:r w:rsidR="00FB6E40">
        <w:rPr>
          <w:b/>
          <w:sz w:val="28"/>
          <w:szCs w:val="28"/>
        </w:rPr>
        <w:t>s L</w:t>
      </w:r>
      <w:r w:rsidRPr="00FB6E40">
        <w:rPr>
          <w:b/>
          <w:sz w:val="28"/>
          <w:szCs w:val="28"/>
        </w:rPr>
        <w:t>aw</w:t>
      </w:r>
    </w:p>
    <w:p w14:paraId="06885852" w14:textId="77777777" w:rsidR="001754FD" w:rsidRDefault="001754FD"/>
    <w:p w14:paraId="37B0F09F" w14:textId="28EB22DC" w:rsidR="001754FD" w:rsidRDefault="001754FD" w:rsidP="00276543">
      <w:r>
        <w:t>Use simulation</w:t>
      </w:r>
      <w:r w:rsidR="00276543">
        <w:t>:</w:t>
      </w:r>
      <w:r>
        <w:t xml:space="preserve"> </w:t>
      </w:r>
      <w:hyperlink r:id="rId6" w:history="1">
        <w:r w:rsidRPr="00B10472">
          <w:rPr>
            <w:rStyle w:val="Hyperlink"/>
          </w:rPr>
          <w:t>http://group.chem.iastate.edu/Greenbowe/sections/projectfolder/flashfiles/gaslaw/boyles_law_graph.html</w:t>
        </w:r>
      </w:hyperlink>
      <w:r>
        <w:t xml:space="preserve"> </w:t>
      </w:r>
    </w:p>
    <w:p w14:paraId="1A0BCB65" w14:textId="77777777" w:rsidR="001754FD" w:rsidRDefault="001754FD" w:rsidP="001754FD"/>
    <w:p w14:paraId="3247449E" w14:textId="1678ABB6" w:rsidR="007A4618" w:rsidRDefault="001754FD" w:rsidP="007A4618">
      <w:pPr>
        <w:pStyle w:val="ListParagraph"/>
        <w:numPr>
          <w:ilvl w:val="0"/>
          <w:numId w:val="1"/>
        </w:numPr>
      </w:pPr>
      <w:r>
        <w:t>The relationship b</w:t>
      </w:r>
      <w:r w:rsidR="00E85755">
        <w:t xml:space="preserve">etween which two properties is </w:t>
      </w:r>
      <w:r>
        <w:t xml:space="preserve">being investigated?  </w:t>
      </w:r>
    </w:p>
    <w:p w14:paraId="67E40957" w14:textId="7023F582" w:rsidR="007A4618" w:rsidRDefault="007A4618" w:rsidP="001754FD">
      <w:pPr>
        <w:pStyle w:val="ListParagraph"/>
        <w:numPr>
          <w:ilvl w:val="0"/>
          <w:numId w:val="1"/>
        </w:numPr>
      </w:pPr>
      <w:r>
        <w:t>Which property is the independent variable? What is its unit? What is its SI unit?</w:t>
      </w:r>
    </w:p>
    <w:p w14:paraId="01F00607" w14:textId="3975A0ED" w:rsidR="007A4618" w:rsidRDefault="007A4618" w:rsidP="001754FD">
      <w:pPr>
        <w:pStyle w:val="ListParagraph"/>
        <w:numPr>
          <w:ilvl w:val="0"/>
          <w:numId w:val="1"/>
        </w:numPr>
      </w:pPr>
      <w:r>
        <w:t xml:space="preserve">What is the unit of the dependent variable? What is the SI unit? What is the conversion? </w:t>
      </w:r>
    </w:p>
    <w:p w14:paraId="36CFB95C" w14:textId="77777777" w:rsidR="001754FD" w:rsidRDefault="001754FD" w:rsidP="001754FD">
      <w:pPr>
        <w:pStyle w:val="ListParagraph"/>
        <w:numPr>
          <w:ilvl w:val="0"/>
          <w:numId w:val="1"/>
        </w:numPr>
      </w:pPr>
      <w:r>
        <w:t>Which variables are kept constant?</w:t>
      </w:r>
    </w:p>
    <w:p w14:paraId="5A06BE56" w14:textId="0BA3F47F" w:rsidR="001754FD" w:rsidRDefault="001754FD" w:rsidP="001754FD">
      <w:pPr>
        <w:pStyle w:val="ListParagraph"/>
        <w:numPr>
          <w:ilvl w:val="0"/>
          <w:numId w:val="1"/>
        </w:numPr>
      </w:pPr>
      <w:r>
        <w:t>Select ‘air’ as the gas</w:t>
      </w:r>
      <w:r w:rsidR="007A4618">
        <w:t>.</w:t>
      </w:r>
    </w:p>
    <w:p w14:paraId="3E84E723" w14:textId="1184BF6A" w:rsidR="007A4618" w:rsidRDefault="007A4618" w:rsidP="001754FD">
      <w:pPr>
        <w:pStyle w:val="ListParagraph"/>
        <w:numPr>
          <w:ilvl w:val="0"/>
          <w:numId w:val="1"/>
        </w:numPr>
      </w:pPr>
      <w:r>
        <w:t>Collect at least 5 data points</w:t>
      </w:r>
      <w:r w:rsidR="00276543">
        <w:t>.</w:t>
      </w:r>
    </w:p>
    <w:p w14:paraId="70AB87F9" w14:textId="78FA4905" w:rsidR="007A4618" w:rsidRDefault="007A4618" w:rsidP="001754FD">
      <w:pPr>
        <w:pStyle w:val="ListParagraph"/>
        <w:numPr>
          <w:ilvl w:val="0"/>
          <w:numId w:val="1"/>
        </w:numPr>
      </w:pPr>
      <w:r>
        <w:t xml:space="preserve">Plot the graph and describe the relationship shown – select </w:t>
      </w:r>
      <w:r w:rsidR="00276543">
        <w:t>P vs V</w:t>
      </w:r>
      <w:r w:rsidR="00FB6E40">
        <w:t>.</w:t>
      </w:r>
    </w:p>
    <w:p w14:paraId="12131ABA" w14:textId="3564AF29" w:rsidR="007A4618" w:rsidRDefault="007A4618" w:rsidP="001754FD">
      <w:pPr>
        <w:pStyle w:val="ListParagraph"/>
        <w:numPr>
          <w:ilvl w:val="0"/>
          <w:numId w:val="1"/>
        </w:numPr>
      </w:pPr>
      <w:r>
        <w:t>What shape is the line of best fit</w:t>
      </w:r>
      <w:r w:rsidR="00276543">
        <w:t>?</w:t>
      </w:r>
    </w:p>
    <w:p w14:paraId="63C91CD9" w14:textId="7D922F7A" w:rsidR="00276543" w:rsidRDefault="00276543" w:rsidP="001754FD">
      <w:pPr>
        <w:pStyle w:val="ListParagraph"/>
        <w:numPr>
          <w:ilvl w:val="0"/>
          <w:numId w:val="1"/>
        </w:numPr>
      </w:pPr>
      <w:r>
        <w:t>On the graph select 1/P vs V. Describe the shape of the line of best fit and the relationship it shows.</w:t>
      </w:r>
    </w:p>
    <w:p w14:paraId="0A490A40" w14:textId="440D8934" w:rsidR="00276543" w:rsidRDefault="00276543" w:rsidP="001754FD">
      <w:pPr>
        <w:pStyle w:val="ListParagraph"/>
        <w:numPr>
          <w:ilvl w:val="0"/>
          <w:numId w:val="1"/>
        </w:numPr>
      </w:pPr>
      <w:r>
        <w:t>Write this relationship in a mathematical way.</w:t>
      </w:r>
    </w:p>
    <w:p w14:paraId="75C4AEC7" w14:textId="0D691EC5" w:rsidR="00BA69D2" w:rsidRDefault="00BA69D2" w:rsidP="00BA69D2">
      <w:pPr>
        <w:pStyle w:val="ListParagraph"/>
        <w:numPr>
          <w:ilvl w:val="0"/>
          <w:numId w:val="1"/>
        </w:numPr>
      </w:pPr>
      <w:r>
        <w:t>What is the uncertainty of both measuring instruments? Comment on the correspondence between the random uncertainty and the precision of the data.</w:t>
      </w:r>
    </w:p>
    <w:p w14:paraId="2D44395D" w14:textId="41CF510F" w:rsidR="00276543" w:rsidRDefault="00276543" w:rsidP="001754FD">
      <w:pPr>
        <w:pStyle w:val="ListParagraph"/>
        <w:numPr>
          <w:ilvl w:val="0"/>
          <w:numId w:val="1"/>
        </w:numPr>
      </w:pPr>
      <w:r>
        <w:t>Repeat the experiment with the other 3 gases. Does the nature of the gas matter?</w:t>
      </w:r>
    </w:p>
    <w:p w14:paraId="6C345F44" w14:textId="77777777" w:rsidR="00276543" w:rsidRDefault="00276543" w:rsidP="00276543"/>
    <w:p w14:paraId="74FF7A54" w14:textId="3A6791C9" w:rsidR="00276543" w:rsidRPr="00FB6E40" w:rsidRDefault="00276543" w:rsidP="00276543">
      <w:pPr>
        <w:rPr>
          <w:b/>
          <w:sz w:val="28"/>
          <w:szCs w:val="28"/>
        </w:rPr>
      </w:pPr>
      <w:r w:rsidRPr="00FB6E40">
        <w:rPr>
          <w:b/>
          <w:sz w:val="28"/>
          <w:szCs w:val="28"/>
        </w:rPr>
        <w:t>Charles’s Law</w:t>
      </w:r>
    </w:p>
    <w:p w14:paraId="0804D29E" w14:textId="77777777" w:rsidR="00276543" w:rsidRDefault="00276543" w:rsidP="00276543"/>
    <w:p w14:paraId="673D6E94" w14:textId="3AC8156F" w:rsidR="00276543" w:rsidRDefault="00276543" w:rsidP="00276543">
      <w:r>
        <w:t>Use the simulation:</w:t>
      </w:r>
    </w:p>
    <w:p w14:paraId="3C10B2AB" w14:textId="52DCFD89" w:rsidR="00276543" w:rsidRDefault="00BA69D2" w:rsidP="00276543">
      <w:hyperlink r:id="rId7" w:history="1">
        <w:r w:rsidR="00276543" w:rsidRPr="00B10472">
          <w:rPr>
            <w:rStyle w:val="Hyperlink"/>
          </w:rPr>
          <w:t>http://group.chem.iastate.edu/Greenbowe/sections/projectfolder/flashfiles/gaslaw/charles_law.html</w:t>
        </w:r>
      </w:hyperlink>
      <w:r w:rsidR="00276543">
        <w:t xml:space="preserve"> </w:t>
      </w:r>
    </w:p>
    <w:p w14:paraId="02F7607E" w14:textId="77777777" w:rsidR="00276543" w:rsidRDefault="00276543" w:rsidP="00276543"/>
    <w:p w14:paraId="185B29BE" w14:textId="22C79834" w:rsidR="00276543" w:rsidRDefault="00276543" w:rsidP="00276543">
      <w:pPr>
        <w:pStyle w:val="ListParagraph"/>
        <w:numPr>
          <w:ilvl w:val="0"/>
          <w:numId w:val="2"/>
        </w:numPr>
      </w:pPr>
      <w:r>
        <w:t>Click on ‘show data table’ if not shown and click on ‘show plot”.</w:t>
      </w:r>
    </w:p>
    <w:p w14:paraId="1C048FB0" w14:textId="58158062" w:rsidR="00276543" w:rsidRDefault="00276543" w:rsidP="00276543">
      <w:pPr>
        <w:pStyle w:val="ListParagraph"/>
        <w:numPr>
          <w:ilvl w:val="0"/>
          <w:numId w:val="2"/>
        </w:numPr>
      </w:pPr>
      <w:r>
        <w:t xml:space="preserve">What relationship is being investigated?  </w:t>
      </w:r>
    </w:p>
    <w:p w14:paraId="76091998" w14:textId="4BEB08D7" w:rsidR="00276543" w:rsidRDefault="00276543" w:rsidP="00276543">
      <w:pPr>
        <w:pStyle w:val="ListParagraph"/>
        <w:numPr>
          <w:ilvl w:val="0"/>
          <w:numId w:val="2"/>
        </w:numPr>
      </w:pPr>
      <w:r>
        <w:t>Which property is the independent variable? What is its SI unit?</w:t>
      </w:r>
    </w:p>
    <w:p w14:paraId="5627C112" w14:textId="77777777" w:rsidR="00276543" w:rsidRDefault="00276543" w:rsidP="00276543">
      <w:pPr>
        <w:pStyle w:val="ListParagraph"/>
        <w:numPr>
          <w:ilvl w:val="0"/>
          <w:numId w:val="2"/>
        </w:numPr>
      </w:pPr>
      <w:r>
        <w:t xml:space="preserve">What is the unit of the dependent variable? What is the SI unit? What is the conversion? </w:t>
      </w:r>
    </w:p>
    <w:p w14:paraId="4E26BC42" w14:textId="77777777" w:rsidR="00276543" w:rsidRDefault="00276543" w:rsidP="00276543">
      <w:pPr>
        <w:pStyle w:val="ListParagraph"/>
        <w:numPr>
          <w:ilvl w:val="0"/>
          <w:numId w:val="2"/>
        </w:numPr>
      </w:pPr>
      <w:r>
        <w:t>Which variables are kept constant?</w:t>
      </w:r>
    </w:p>
    <w:p w14:paraId="0EEB637C" w14:textId="5E26CC9E" w:rsidR="00276543" w:rsidRDefault="00276543" w:rsidP="00276543">
      <w:pPr>
        <w:pStyle w:val="ListParagraph"/>
        <w:numPr>
          <w:ilvl w:val="0"/>
          <w:numId w:val="2"/>
        </w:numPr>
      </w:pPr>
      <w:r>
        <w:t>Collect at least 5 data points.</w:t>
      </w:r>
    </w:p>
    <w:p w14:paraId="76FE9EE0" w14:textId="2CAFFC35" w:rsidR="00276543" w:rsidRDefault="00276543" w:rsidP="00276543">
      <w:pPr>
        <w:pStyle w:val="ListParagraph"/>
        <w:numPr>
          <w:ilvl w:val="0"/>
          <w:numId w:val="2"/>
        </w:numPr>
      </w:pPr>
      <w:r>
        <w:t>What shape is the line of best fit on the plot?</w:t>
      </w:r>
    </w:p>
    <w:p w14:paraId="2B0D6997" w14:textId="45A7713E" w:rsidR="00276543" w:rsidRDefault="00276543" w:rsidP="00276543">
      <w:pPr>
        <w:pStyle w:val="ListParagraph"/>
        <w:numPr>
          <w:ilvl w:val="0"/>
          <w:numId w:val="2"/>
        </w:numPr>
      </w:pPr>
      <w:r>
        <w:t>Write the relationship shown by this plot in a mathematical way.</w:t>
      </w:r>
    </w:p>
    <w:p w14:paraId="72DAFA3E" w14:textId="5EEEAB50" w:rsidR="00276543" w:rsidRDefault="00276543" w:rsidP="00276543">
      <w:pPr>
        <w:pStyle w:val="ListParagraph"/>
        <w:numPr>
          <w:ilvl w:val="0"/>
          <w:numId w:val="2"/>
        </w:numPr>
      </w:pPr>
      <w:r>
        <w:t xml:space="preserve">Does the nature of the gas matter? </w:t>
      </w:r>
    </w:p>
    <w:p w14:paraId="5DD4D69B" w14:textId="2472B0A0" w:rsidR="00FB6E40" w:rsidRDefault="00FB6E40" w:rsidP="00276543">
      <w:pPr>
        <w:pStyle w:val="ListParagraph"/>
        <w:numPr>
          <w:ilvl w:val="0"/>
          <w:numId w:val="2"/>
        </w:numPr>
      </w:pPr>
      <w:r>
        <w:t>What is the uncertainty of both measuring instruments? Comment on the correspondence</w:t>
      </w:r>
      <w:r w:rsidR="00BA69D2">
        <w:t xml:space="preserve"> </w:t>
      </w:r>
      <w:r>
        <w:t>between the random uncertainty and the precision of the data.</w:t>
      </w:r>
    </w:p>
    <w:p w14:paraId="19FAC2BD" w14:textId="43B0254D" w:rsidR="00276543" w:rsidRDefault="00276543" w:rsidP="00276543">
      <w:pPr>
        <w:pStyle w:val="ListParagraph"/>
        <w:ind w:left="360"/>
      </w:pPr>
    </w:p>
    <w:p w14:paraId="5793C347" w14:textId="77777777" w:rsidR="00276543" w:rsidRDefault="00276543" w:rsidP="00276543">
      <w:pPr>
        <w:pStyle w:val="ListParagraph"/>
        <w:ind w:left="360"/>
      </w:pPr>
    </w:p>
    <w:p w14:paraId="47D769C5" w14:textId="4A6A09FF" w:rsidR="00276543" w:rsidRDefault="00276543" w:rsidP="00276543">
      <w:pPr>
        <w:pStyle w:val="ListParagraph"/>
        <w:ind w:left="0"/>
      </w:pPr>
      <w:r>
        <w:t>Summary: State both laws</w:t>
      </w:r>
      <w:r w:rsidR="00FB6E40">
        <w:t>.</w:t>
      </w:r>
    </w:p>
    <w:p w14:paraId="6C3ECE5A" w14:textId="77777777" w:rsidR="00276543" w:rsidRDefault="00276543" w:rsidP="00276543"/>
    <w:p w14:paraId="30AFB250" w14:textId="77777777" w:rsidR="001754FD" w:rsidRDefault="001754FD">
      <w:bookmarkStart w:id="0" w:name="_GoBack"/>
      <w:bookmarkEnd w:id="0"/>
    </w:p>
    <w:sectPr w:rsidR="001754FD" w:rsidSect="00FB6E40">
      <w:pgSz w:w="12240" w:h="15840"/>
      <w:pgMar w:top="927" w:right="1440" w:bottom="116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34368"/>
    <w:multiLevelType w:val="hybridMultilevel"/>
    <w:tmpl w:val="A3AEB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45C33"/>
    <w:multiLevelType w:val="hybridMultilevel"/>
    <w:tmpl w:val="9BA48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DD174D"/>
    <w:multiLevelType w:val="hybridMultilevel"/>
    <w:tmpl w:val="723E1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FD"/>
    <w:rsid w:val="0017197D"/>
    <w:rsid w:val="001754FD"/>
    <w:rsid w:val="00226687"/>
    <w:rsid w:val="00276543"/>
    <w:rsid w:val="00743605"/>
    <w:rsid w:val="007A4618"/>
    <w:rsid w:val="00BA69D2"/>
    <w:rsid w:val="00E85755"/>
    <w:rsid w:val="00FB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39E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4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54F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57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group.chem.iastate.edu/Greenbowe/sections/projectfolder/flashfiles/gaslaw/boyles_law_graph.html" TargetMode="External"/><Relationship Id="rId7" Type="http://schemas.openxmlformats.org/officeDocument/2006/relationships/hyperlink" Target="http://group.chem.iastate.edu/Greenbowe/sections/projectfolder/flashfiles/gaslaw/charles_law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DDA414-5D35-6B41-9E46-CCB401D2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300</Words>
  <Characters>1716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Van De Casteele</dc:creator>
  <cp:keywords/>
  <dc:description/>
  <cp:lastModifiedBy>Nico Van De Casteele</cp:lastModifiedBy>
  <cp:revision>4</cp:revision>
  <dcterms:created xsi:type="dcterms:W3CDTF">2016-09-27T12:47:00Z</dcterms:created>
  <dcterms:modified xsi:type="dcterms:W3CDTF">2016-10-09T03:38:00Z</dcterms:modified>
</cp:coreProperties>
</file>